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9E" w:rsidRDefault="007D7392" w:rsidP="007D7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C24A4" w:rsidRPr="00AF32D8" w:rsidRDefault="007D7392" w:rsidP="00AC24A4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4A4">
        <w:rPr>
          <w:rFonts w:ascii="Times New Roman" w:hAnsi="Times New Roman" w:cs="Times New Roman"/>
          <w:sz w:val="28"/>
          <w:szCs w:val="28"/>
          <w:lang w:val="ru-RU"/>
        </w:rPr>
        <w:t>о проведённой плановой выездной проверке  Муниципального бюджетного учреждения «Гараж» муниципального района Сергиевский Самарской области</w:t>
      </w:r>
      <w:r w:rsidR="00AC24A4" w:rsidRPr="00AC2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24A4" w:rsidRPr="00AF32D8">
        <w:rPr>
          <w:rFonts w:ascii="Times New Roman" w:hAnsi="Times New Roman" w:cs="Times New Roman"/>
          <w:sz w:val="28"/>
          <w:szCs w:val="28"/>
          <w:lang w:val="ru-RU"/>
        </w:rPr>
        <w:t>Сергиевский по вопросам эффективного и рационального использования средств местного бюджета.</w:t>
      </w:r>
    </w:p>
    <w:p w:rsidR="00AC24A4" w:rsidRDefault="00AC24A4" w:rsidP="00AC24A4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7392" w:rsidRDefault="000919BA" w:rsidP="00091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Сергиевск                                                                                          01.07.2019г.     </w:t>
      </w:r>
    </w:p>
    <w:p w:rsidR="000919BA" w:rsidRPr="00AF32D8" w:rsidRDefault="000919BA" w:rsidP="000919BA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Проверка проведена в соответствии с Бюджетным кодексом Российской Федерации (ст. 269.2), постановлением администрации муниципального района Сергиевский №1630 от 29.12.2018г. «Об утверждении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контролю» и распоряжением администрации муниципального района Сергиевский Самарской области №489-р от 17.04.2019г.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</w:t>
      </w:r>
      <w:r>
        <w:rPr>
          <w:rFonts w:ascii="Times New Roman" w:hAnsi="Times New Roman" w:cs="Times New Roman"/>
          <w:sz w:val="28"/>
          <w:szCs w:val="28"/>
          <w:lang w:val="ru-RU"/>
        </w:rPr>
        <w:t>оне Сергиевский»</w:t>
      </w: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 в рамках осуществления внутреннего муниципального финансового контроля  по вопросу эффективного и рационального использования средств местного бюджета МБУ «Гараж» администрации муниципального района Сергиевский.</w:t>
      </w:r>
    </w:p>
    <w:p w:rsidR="000919BA" w:rsidRPr="00AF32D8" w:rsidRDefault="000919BA" w:rsidP="000919BA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Способ проверки: выборочный.</w:t>
      </w:r>
    </w:p>
    <w:p w:rsidR="008B7780" w:rsidRPr="00AF32D8" w:rsidRDefault="008B7780" w:rsidP="008B7780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 «Гараж» администрации муниципального района Сергиевский Самарской области действует на основании Устава утверждённого постановлением главы муниципального района Сергиевский Самарской области №1110 от 20.09.2011г. Сокращенное название - МБУ «Гараж».</w:t>
      </w:r>
    </w:p>
    <w:p w:rsidR="008B7780" w:rsidRPr="00AF32D8" w:rsidRDefault="008B7780" w:rsidP="008B7780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Учредитель - муниципальный район Сергиевский Самарской области. Функции и полномочия учредителя от имени муниципального района Сергиевский Самарской области осуществляет Администрация муниципального района Сергиевский.</w:t>
      </w:r>
    </w:p>
    <w:p w:rsidR="00654336" w:rsidRPr="00AF32D8" w:rsidRDefault="00654336" w:rsidP="00654336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Учреждение осуществляет свою деятельность в соответствии с муниципальным заданием, связанным с оказанием услуг (выполнением работ), относящимся к его основным видам деятельности. Целью создания МБУ «Гараж» является бесперебойное оказание автотранспортных услуг отделам, комитетам, управлениям администрации муниципального района Сергиевский, другим учреждениям, финансируемым из бюджета района и эффективное использование автотранспортных средств.</w:t>
      </w:r>
    </w:p>
    <w:p w:rsidR="00654336" w:rsidRPr="00AF32D8" w:rsidRDefault="00654336" w:rsidP="00654336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выполнения муниципального задания  осуществляется в виде субсидий из местного бюджета.</w:t>
      </w:r>
    </w:p>
    <w:p w:rsidR="00AC24A4" w:rsidRPr="007D7392" w:rsidRDefault="00654336" w:rsidP="00643529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F32D8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является юридическим лицом, имеет печать, штампы и обособленное имущество, закреплённое за ним на праве оперативного управления.  </w:t>
      </w:r>
      <w:r w:rsidR="00643529">
        <w:rPr>
          <w:rFonts w:ascii="Times New Roman" w:hAnsi="Times New Roman" w:cs="Times New Roman"/>
          <w:sz w:val="28"/>
          <w:szCs w:val="28"/>
          <w:lang w:val="ru-RU"/>
        </w:rPr>
        <w:t xml:space="preserve">  По результатам проверки Учреждению выдано предписание об устранении выявленных нарушений.</w:t>
      </w:r>
      <w:bookmarkStart w:id="0" w:name="_GoBack"/>
      <w:bookmarkEnd w:id="0"/>
    </w:p>
    <w:sectPr w:rsidR="00AC24A4" w:rsidRPr="007D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2"/>
    <w:rsid w:val="000919BA"/>
    <w:rsid w:val="00643529"/>
    <w:rsid w:val="00654336"/>
    <w:rsid w:val="007D7392"/>
    <w:rsid w:val="008B7780"/>
    <w:rsid w:val="00A74C9E"/>
    <w:rsid w:val="00A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A01A-9F5A-4324-8AB6-D467F6C6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4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6</cp:revision>
  <dcterms:created xsi:type="dcterms:W3CDTF">2019-07-10T09:27:00Z</dcterms:created>
  <dcterms:modified xsi:type="dcterms:W3CDTF">2019-07-10T09:40:00Z</dcterms:modified>
</cp:coreProperties>
</file>